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6893" w14:textId="77777777" w:rsidR="001519FB" w:rsidRDefault="001519FB" w:rsidP="001519FB">
      <w:pPr>
        <w:rPr>
          <w:rFonts w:ascii="Verdana" w:hAnsi="Verdana"/>
          <w:sz w:val="20"/>
          <w:szCs w:val="20"/>
        </w:rPr>
      </w:pPr>
      <w:r>
        <w:rPr>
          <w:noProof/>
        </w:rPr>
        <w:drawing>
          <wp:inline distT="0" distB="0" distL="0" distR="0" wp14:anchorId="3AB5E0BE" wp14:editId="6E7BB93B">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r>
        <w:rPr>
          <w:rFonts w:cstheme="minorHAnsi"/>
          <w:noProof/>
          <w:color w:val="000000" w:themeColor="text1"/>
        </w:rPr>
        <w:drawing>
          <wp:inline distT="0" distB="0" distL="0" distR="0" wp14:anchorId="1B7DEEF8" wp14:editId="49454E2D">
            <wp:extent cx="1050283" cy="1055226"/>
            <wp:effectExtent l="0" t="0" r="4445"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6677" cy="1091791"/>
                    </a:xfrm>
                    <a:prstGeom prst="rect">
                      <a:avLst/>
                    </a:prstGeom>
                  </pic:spPr>
                </pic:pic>
              </a:graphicData>
            </a:graphic>
          </wp:inline>
        </w:drawing>
      </w:r>
    </w:p>
    <w:p w14:paraId="7066AF9C" w14:textId="75E8CBC5" w:rsidR="001519FB" w:rsidRDefault="001519FB" w:rsidP="001519FB">
      <w:pPr>
        <w:rPr>
          <w:rFonts w:ascii="Verdana" w:hAnsi="Verdana"/>
          <w:sz w:val="20"/>
          <w:szCs w:val="20"/>
        </w:rPr>
      </w:pPr>
      <w:r>
        <w:rPr>
          <w:rFonts w:ascii="Verdana" w:hAnsi="Verdana"/>
          <w:sz w:val="20"/>
          <w:szCs w:val="20"/>
        </w:rPr>
        <w:t>7 March 2022</w:t>
      </w:r>
    </w:p>
    <w:p w14:paraId="2E6BD634" w14:textId="77777777" w:rsidR="001519FB" w:rsidRDefault="001519FB" w:rsidP="001519FB">
      <w:pPr>
        <w:rPr>
          <w:rFonts w:ascii="Verdana" w:hAnsi="Verdana"/>
          <w:sz w:val="20"/>
          <w:szCs w:val="20"/>
        </w:rPr>
      </w:pPr>
    </w:p>
    <w:p w14:paraId="7A055D55" w14:textId="0BFD0566" w:rsidR="001519FB" w:rsidRPr="009342B4" w:rsidRDefault="001519FB" w:rsidP="001519FB">
      <w:pPr>
        <w:jc w:val="center"/>
        <w:rPr>
          <w:rFonts w:ascii="Verdana" w:hAnsi="Verdana"/>
          <w:b/>
          <w:bCs/>
          <w:sz w:val="20"/>
          <w:szCs w:val="20"/>
        </w:rPr>
      </w:pPr>
      <w:r>
        <w:rPr>
          <w:rFonts w:ascii="Verdana" w:hAnsi="Verdana"/>
          <w:b/>
          <w:bCs/>
          <w:sz w:val="20"/>
          <w:szCs w:val="20"/>
        </w:rPr>
        <w:t>CELEBRATING WOMEN IN TRANSPORT FOR INTERNATIONAL WOMEN’S DAY</w:t>
      </w:r>
    </w:p>
    <w:p w14:paraId="3ADA7AEB" w14:textId="77777777" w:rsidR="001519FB" w:rsidRDefault="001519FB" w:rsidP="001519FB">
      <w:pPr>
        <w:spacing w:line="360" w:lineRule="auto"/>
        <w:rPr>
          <w:rFonts w:ascii="Verdana" w:hAnsi="Verdana"/>
          <w:sz w:val="20"/>
          <w:szCs w:val="20"/>
        </w:rPr>
      </w:pPr>
    </w:p>
    <w:p w14:paraId="3E3806B3" w14:textId="4147DE7B" w:rsidR="00571D1C" w:rsidRDefault="001519FB" w:rsidP="001519FB">
      <w:pPr>
        <w:spacing w:line="360" w:lineRule="auto"/>
        <w:rPr>
          <w:rFonts w:ascii="Verdana" w:hAnsi="Verdana" w:cs="Calibri"/>
          <w:color w:val="000000"/>
          <w:sz w:val="20"/>
          <w:szCs w:val="20"/>
        </w:rPr>
      </w:pPr>
      <w:r w:rsidRPr="008062CB">
        <w:rPr>
          <w:rFonts w:ascii="Verdana" w:hAnsi="Verdana" w:cs="Calibri"/>
          <w:color w:val="000000"/>
          <w:sz w:val="20"/>
          <w:szCs w:val="20"/>
        </w:rPr>
        <w:t xml:space="preserve">Driving for Better Business </w:t>
      </w:r>
      <w:r>
        <w:rPr>
          <w:rFonts w:ascii="Verdana" w:hAnsi="Verdana" w:cs="Calibri"/>
          <w:color w:val="000000"/>
          <w:sz w:val="20"/>
          <w:szCs w:val="20"/>
        </w:rPr>
        <w:t xml:space="preserve">is </w:t>
      </w:r>
      <w:r w:rsidR="00571D1C">
        <w:rPr>
          <w:rFonts w:ascii="Verdana" w:hAnsi="Verdana" w:cs="Calibri"/>
          <w:color w:val="000000"/>
          <w:sz w:val="20"/>
          <w:szCs w:val="20"/>
        </w:rPr>
        <w:t xml:space="preserve">marking International Women’s Day (8 March), launching a year of videos, </w:t>
      </w:r>
      <w:proofErr w:type="gramStart"/>
      <w:r w:rsidR="00571D1C">
        <w:rPr>
          <w:rFonts w:ascii="Verdana" w:hAnsi="Verdana" w:cs="Calibri"/>
          <w:color w:val="000000"/>
          <w:sz w:val="20"/>
          <w:szCs w:val="20"/>
        </w:rPr>
        <w:t>podcasts</w:t>
      </w:r>
      <w:proofErr w:type="gramEnd"/>
      <w:r w:rsidR="00571D1C">
        <w:rPr>
          <w:rFonts w:ascii="Verdana" w:hAnsi="Verdana" w:cs="Calibri"/>
          <w:color w:val="000000"/>
          <w:sz w:val="20"/>
          <w:szCs w:val="20"/>
        </w:rPr>
        <w:t xml:space="preserve"> and features, and </w:t>
      </w:r>
      <w:r>
        <w:rPr>
          <w:rFonts w:ascii="Verdana" w:hAnsi="Verdana" w:cs="Calibri"/>
          <w:color w:val="000000"/>
          <w:sz w:val="20"/>
          <w:szCs w:val="20"/>
        </w:rPr>
        <w:t xml:space="preserve">teaming up with Women </w:t>
      </w:r>
      <w:r w:rsidR="00571D1C">
        <w:rPr>
          <w:rFonts w:ascii="Verdana" w:hAnsi="Verdana" w:cs="Calibri"/>
          <w:color w:val="000000"/>
          <w:sz w:val="20"/>
          <w:szCs w:val="20"/>
        </w:rPr>
        <w:t>i</w:t>
      </w:r>
      <w:r>
        <w:rPr>
          <w:rFonts w:ascii="Verdana" w:hAnsi="Verdana" w:cs="Calibri"/>
          <w:color w:val="000000"/>
          <w:sz w:val="20"/>
          <w:szCs w:val="20"/>
        </w:rPr>
        <w:t>n Transport</w:t>
      </w:r>
      <w:r w:rsidR="00571D1C">
        <w:rPr>
          <w:rFonts w:ascii="Verdana" w:hAnsi="Verdana" w:cs="Calibri"/>
          <w:color w:val="000000"/>
          <w:sz w:val="20"/>
          <w:szCs w:val="20"/>
        </w:rPr>
        <w:t>, a non-for-profit promotional, professional-development and support group.</w:t>
      </w:r>
    </w:p>
    <w:p w14:paraId="15E9FB44" w14:textId="77777777" w:rsidR="00571D1C" w:rsidRDefault="00571D1C" w:rsidP="00571D1C">
      <w:pPr>
        <w:spacing w:line="360" w:lineRule="auto"/>
        <w:rPr>
          <w:rFonts w:ascii="Verdana" w:hAnsi="Verdana" w:cs="Calibri"/>
          <w:color w:val="000000"/>
          <w:sz w:val="20"/>
          <w:szCs w:val="20"/>
        </w:rPr>
      </w:pPr>
    </w:p>
    <w:p w14:paraId="543FE627" w14:textId="77777777" w:rsidR="007C7827" w:rsidRPr="007C7827" w:rsidRDefault="007C7827" w:rsidP="007C7827">
      <w:pPr>
        <w:spacing w:line="360" w:lineRule="auto"/>
        <w:rPr>
          <w:rFonts w:ascii="Verdana" w:hAnsi="Verdana" w:cs="Calibri"/>
          <w:color w:val="000000"/>
          <w:sz w:val="20"/>
          <w:szCs w:val="20"/>
        </w:rPr>
      </w:pPr>
      <w:r w:rsidRPr="007C7827">
        <w:rPr>
          <w:rFonts w:ascii="Verdana" w:hAnsi="Verdana" w:cs="Calibri"/>
          <w:color w:val="000000"/>
          <w:sz w:val="20"/>
          <w:szCs w:val="20"/>
        </w:rPr>
        <w:t>Women make up 47 per cent of the UK workforce yet remain underrepresented in the transport sector, accounting for only 20 per cent of workers. However, this is changing steadily, and women are represented at every level.</w:t>
      </w:r>
    </w:p>
    <w:p w14:paraId="326D5390" w14:textId="77777777" w:rsidR="007C7827" w:rsidRPr="007C7827" w:rsidRDefault="007C7827" w:rsidP="007C7827">
      <w:pPr>
        <w:spacing w:line="360" w:lineRule="auto"/>
        <w:rPr>
          <w:rFonts w:ascii="Verdana" w:hAnsi="Verdana" w:cs="Calibri"/>
          <w:color w:val="000000"/>
          <w:sz w:val="20"/>
          <w:szCs w:val="20"/>
        </w:rPr>
      </w:pPr>
    </w:p>
    <w:p w14:paraId="57DD7275" w14:textId="272B9CA5" w:rsidR="00F3695D" w:rsidRDefault="007C7827" w:rsidP="007C7827">
      <w:pPr>
        <w:spacing w:line="360" w:lineRule="auto"/>
        <w:rPr>
          <w:rFonts w:ascii="Verdana" w:hAnsi="Verdana" w:cs="Calibri"/>
          <w:color w:val="000000"/>
          <w:sz w:val="20"/>
          <w:szCs w:val="20"/>
        </w:rPr>
      </w:pPr>
      <w:r w:rsidRPr="007C7827">
        <w:rPr>
          <w:rFonts w:ascii="Verdana" w:hAnsi="Verdana" w:cs="Calibri"/>
          <w:color w:val="000000"/>
          <w:sz w:val="20"/>
          <w:szCs w:val="20"/>
        </w:rPr>
        <w:t>Driving for Better Business is a National Highways programme led by Anne-Marie Penny*, Senior Road Safety Policy Adviser, who says: “This is a great opportunity to raise awareness of the thousands of women who work in this sector, from CEOs of large multinational corporates, national and local government officials, directors of influential safety charities, freelancers, apprentices and everything between. Transport – like all areas of life – benefits from a diverse range of influences to best serve everyone.”</w:t>
      </w:r>
    </w:p>
    <w:p w14:paraId="6414B2D4" w14:textId="77777777" w:rsidR="005B5D04" w:rsidRDefault="005B5D04" w:rsidP="005B5D04">
      <w:pPr>
        <w:pStyle w:val="xmsonormal"/>
        <w:spacing w:before="0" w:beforeAutospacing="0" w:after="0" w:afterAutospacing="0" w:line="360" w:lineRule="auto"/>
        <w:rPr>
          <w:rFonts w:ascii="Verdana" w:hAnsi="Verdana" w:cs="Calibri"/>
          <w:color w:val="000000"/>
          <w:sz w:val="20"/>
          <w:szCs w:val="20"/>
        </w:rPr>
      </w:pPr>
    </w:p>
    <w:p w14:paraId="091D5885" w14:textId="77777777" w:rsidR="005B5D04" w:rsidRDefault="005B5D04" w:rsidP="005B5D04">
      <w:pPr>
        <w:pStyle w:val="ListParagraph"/>
        <w:spacing w:after="120" w:line="360" w:lineRule="auto"/>
        <w:ind w:left="0"/>
        <w:rPr>
          <w:rFonts w:ascii="Verdana" w:hAnsi="Verdana"/>
          <w:sz w:val="20"/>
          <w:szCs w:val="20"/>
        </w:rPr>
      </w:pPr>
      <w:r w:rsidRPr="00193A83">
        <w:rPr>
          <w:rFonts w:ascii="Verdana" w:hAnsi="Verdana"/>
          <w:sz w:val="20"/>
          <w:szCs w:val="20"/>
        </w:rPr>
        <w:t>Through the Driving for Better Business programme, those organisations which collectively employ millions of staff who drive for work have access to a range of free tools and resources for employers, along with examples of good practice and strong leadership.</w:t>
      </w:r>
    </w:p>
    <w:p w14:paraId="4E46C0CB" w14:textId="4F67B605" w:rsidR="00571D1C" w:rsidRPr="00571D1C" w:rsidRDefault="00571D1C" w:rsidP="00032C92">
      <w:pPr>
        <w:pStyle w:val="xmsonormal"/>
        <w:spacing w:before="0" w:beforeAutospacing="0" w:after="0" w:afterAutospacing="0" w:line="360" w:lineRule="auto"/>
        <w:rPr>
          <w:rFonts w:ascii="Verdana" w:hAnsi="Verdana" w:cs="Calibri"/>
          <w:color w:val="000000"/>
          <w:sz w:val="20"/>
          <w:szCs w:val="20"/>
        </w:rPr>
      </w:pPr>
      <w:r w:rsidRPr="00571D1C">
        <w:rPr>
          <w:rFonts w:ascii="Verdana" w:hAnsi="Verdana" w:cs="Calibri"/>
          <w:color w:val="000000"/>
          <w:sz w:val="20"/>
          <w:szCs w:val="20"/>
        </w:rPr>
        <w:t xml:space="preserve">Women in Transport provides a varied and lively events programme with access to thought leaders, senior </w:t>
      </w:r>
      <w:proofErr w:type="gramStart"/>
      <w:r w:rsidRPr="00571D1C">
        <w:rPr>
          <w:rFonts w:ascii="Verdana" w:hAnsi="Verdana" w:cs="Calibri"/>
          <w:color w:val="000000"/>
          <w:sz w:val="20"/>
          <w:szCs w:val="20"/>
        </w:rPr>
        <w:t>stakeholders</w:t>
      </w:r>
      <w:proofErr w:type="gramEnd"/>
      <w:r w:rsidRPr="00571D1C">
        <w:rPr>
          <w:rFonts w:ascii="Verdana" w:hAnsi="Verdana" w:cs="Calibri"/>
          <w:color w:val="000000"/>
          <w:sz w:val="20"/>
          <w:szCs w:val="20"/>
        </w:rPr>
        <w:t xml:space="preserve"> and professional trainers. As the Secretariat to the All Party Parliamentary Group for women in transport</w:t>
      </w:r>
      <w:r w:rsidR="00032C92">
        <w:rPr>
          <w:rFonts w:ascii="Verdana" w:hAnsi="Verdana" w:cs="Calibri"/>
          <w:color w:val="000000"/>
          <w:sz w:val="20"/>
          <w:szCs w:val="20"/>
        </w:rPr>
        <w:t>,</w:t>
      </w:r>
      <w:r w:rsidRPr="00571D1C">
        <w:rPr>
          <w:rFonts w:ascii="Verdana" w:hAnsi="Verdana" w:cs="Calibri"/>
          <w:color w:val="000000"/>
          <w:sz w:val="20"/>
          <w:szCs w:val="20"/>
        </w:rPr>
        <w:t xml:space="preserve"> </w:t>
      </w:r>
      <w:r w:rsidR="005B5D04">
        <w:rPr>
          <w:rFonts w:ascii="Verdana" w:hAnsi="Verdana" w:cs="Calibri"/>
          <w:color w:val="000000"/>
          <w:sz w:val="20"/>
          <w:szCs w:val="20"/>
        </w:rPr>
        <w:t xml:space="preserve">it is </w:t>
      </w:r>
      <w:r w:rsidRPr="00571D1C">
        <w:rPr>
          <w:rFonts w:ascii="Verdana" w:hAnsi="Verdana" w:cs="Calibri"/>
          <w:color w:val="000000"/>
          <w:sz w:val="20"/>
          <w:szCs w:val="20"/>
        </w:rPr>
        <w:t>committed to working with the UK government to increase the representation of women in the transport sector.  </w:t>
      </w:r>
    </w:p>
    <w:p w14:paraId="3B1B8B7A" w14:textId="6AF0222C" w:rsidR="001519FB" w:rsidRDefault="001519FB" w:rsidP="001519FB">
      <w:pPr>
        <w:spacing w:line="360" w:lineRule="auto"/>
        <w:rPr>
          <w:rFonts w:ascii="Verdana" w:hAnsi="Verdana" w:cs="Calibri"/>
          <w:color w:val="000000"/>
          <w:sz w:val="20"/>
          <w:szCs w:val="20"/>
        </w:rPr>
      </w:pPr>
    </w:p>
    <w:p w14:paraId="3BAA9898" w14:textId="45D99034" w:rsidR="001519FB" w:rsidRDefault="00696310" w:rsidP="00696310">
      <w:pPr>
        <w:spacing w:line="360" w:lineRule="auto"/>
        <w:rPr>
          <w:rFonts w:ascii="Verdana" w:hAnsi="Verdana" w:cs="Calibri"/>
          <w:color w:val="000000"/>
          <w:sz w:val="20"/>
          <w:szCs w:val="20"/>
        </w:rPr>
      </w:pPr>
      <w:r w:rsidRPr="00696310">
        <w:rPr>
          <w:rFonts w:ascii="Verdana" w:hAnsi="Verdana" w:cs="Calibri"/>
          <w:color w:val="000000"/>
          <w:sz w:val="20"/>
          <w:szCs w:val="20"/>
        </w:rPr>
        <w:t xml:space="preserve">Sonya Byers, CEO of Women in Transport says: “We </w:t>
      </w:r>
      <w:r>
        <w:rPr>
          <w:rFonts w:ascii="Verdana" w:hAnsi="Verdana" w:cs="Calibri"/>
          <w:color w:val="000000"/>
          <w:sz w:val="20"/>
          <w:szCs w:val="20"/>
        </w:rPr>
        <w:t xml:space="preserve">are </w:t>
      </w:r>
      <w:r w:rsidR="001519FB" w:rsidRPr="001519FB">
        <w:rPr>
          <w:rFonts w:ascii="Verdana" w:hAnsi="Verdana" w:cs="Calibri"/>
          <w:color w:val="000000"/>
          <w:sz w:val="20"/>
          <w:szCs w:val="20"/>
        </w:rPr>
        <w:t xml:space="preserve">delighted to be teaming up with the National Highways Driving for Better Business </w:t>
      </w:r>
      <w:r>
        <w:rPr>
          <w:rFonts w:ascii="Verdana" w:hAnsi="Verdana" w:cs="Calibri"/>
          <w:color w:val="000000"/>
          <w:sz w:val="20"/>
          <w:szCs w:val="20"/>
        </w:rPr>
        <w:t>p</w:t>
      </w:r>
      <w:r w:rsidR="001519FB" w:rsidRPr="001519FB">
        <w:rPr>
          <w:rFonts w:ascii="Verdana" w:hAnsi="Verdana" w:cs="Calibri"/>
          <w:color w:val="000000"/>
          <w:sz w:val="20"/>
          <w:szCs w:val="20"/>
        </w:rPr>
        <w:t xml:space="preserve">rogramme to celebrate women’s achievements in the transport and fleet industry over the coming year. With this year's International Women's Day theme of #BreaktheBias, we have a wonderful opportunity to raise the visibility of talent we have at every level of transport from women just starting </w:t>
      </w:r>
      <w:r w:rsidR="001519FB" w:rsidRPr="001519FB">
        <w:rPr>
          <w:rFonts w:ascii="Verdana" w:hAnsi="Verdana" w:cs="Calibri"/>
          <w:color w:val="000000"/>
          <w:sz w:val="20"/>
          <w:szCs w:val="20"/>
        </w:rPr>
        <w:lastRenderedPageBreak/>
        <w:t>their career to senior leaders - and to showcase the diversity of opportunity in the transport sector."</w:t>
      </w:r>
    </w:p>
    <w:p w14:paraId="5FAED822" w14:textId="2E7B1850" w:rsidR="0033148D" w:rsidRPr="0033148D" w:rsidRDefault="005B5D04" w:rsidP="0033148D">
      <w:pPr>
        <w:spacing w:line="360" w:lineRule="auto"/>
        <w:rPr>
          <w:rFonts w:ascii="Verdana" w:hAnsi="Verdana" w:cs="Calibri"/>
          <w:color w:val="000000"/>
          <w:sz w:val="20"/>
          <w:szCs w:val="20"/>
        </w:rPr>
      </w:pPr>
      <w:r>
        <w:rPr>
          <w:rFonts w:ascii="Verdana" w:hAnsi="Verdana" w:cs="Calibri"/>
          <w:color w:val="000000"/>
          <w:sz w:val="20"/>
          <w:szCs w:val="20"/>
        </w:rPr>
        <w:t>*</w:t>
      </w:r>
      <w:r w:rsidR="00032C92">
        <w:rPr>
          <w:rFonts w:ascii="Verdana" w:hAnsi="Verdana" w:cs="Calibri"/>
          <w:color w:val="000000"/>
          <w:sz w:val="20"/>
          <w:szCs w:val="20"/>
        </w:rPr>
        <w:t xml:space="preserve">See </w:t>
      </w:r>
      <w:r>
        <w:rPr>
          <w:rFonts w:ascii="Verdana" w:hAnsi="Verdana" w:cs="Calibri"/>
          <w:color w:val="000000"/>
          <w:sz w:val="20"/>
          <w:szCs w:val="20"/>
        </w:rPr>
        <w:t xml:space="preserve">how Anne-Marie Penny leads her team with </w:t>
      </w:r>
      <w:r w:rsidR="00032C92">
        <w:rPr>
          <w:rFonts w:ascii="Verdana" w:hAnsi="Verdana" w:cs="Calibri"/>
          <w:color w:val="000000"/>
          <w:sz w:val="20"/>
          <w:szCs w:val="20"/>
        </w:rPr>
        <w:t xml:space="preserve">inspiration and positivity in an interview here: </w:t>
      </w:r>
      <w:r w:rsidR="0033148D" w:rsidRPr="0033148D">
        <w:rPr>
          <w:rFonts w:ascii="Verdana" w:hAnsi="Verdana" w:cs="Calibri"/>
          <w:color w:val="000000"/>
          <w:sz w:val="20"/>
          <w:szCs w:val="20"/>
        </w:rPr>
        <w:t> </w:t>
      </w:r>
      <w:hyperlink r:id="rId6" w:tgtFrame="wp-preview-14607" w:history="1">
        <w:r w:rsidR="0033148D" w:rsidRPr="0033148D">
          <w:rPr>
            <w:rStyle w:val="Hyperlink"/>
            <w:rFonts w:ascii="Verdana" w:hAnsi="Verdana" w:cs="Calibri"/>
            <w:sz w:val="20"/>
            <w:szCs w:val="20"/>
          </w:rPr>
          <w:t>https://www.drivingforbetterbusiness.com/podcast/women-in-transport</w:t>
        </w:r>
        <w:r w:rsidR="0033148D" w:rsidRPr="0033148D">
          <w:rPr>
            <w:rStyle w:val="Hyperlink"/>
            <w:rFonts w:ascii="Verdana" w:hAnsi="Verdana" w:cs="Calibri"/>
            <w:sz w:val="20"/>
            <w:szCs w:val="20"/>
          </w:rPr>
          <w:t>/</w:t>
        </w:r>
        <w:r w:rsidR="0033148D" w:rsidRPr="0033148D">
          <w:rPr>
            <w:rStyle w:val="Hyperlink"/>
            <w:rFonts w:ascii="Verdana" w:hAnsi="Verdana" w:cs="Calibri"/>
            <w:sz w:val="20"/>
            <w:szCs w:val="20"/>
          </w:rPr>
          <w:t>celebrating-women-in-transport-for-international-womens-day</w:t>
        </w:r>
      </w:hyperlink>
    </w:p>
    <w:p w14:paraId="467DE2F9" w14:textId="51A67C53" w:rsidR="005B5D04" w:rsidRPr="001519FB" w:rsidRDefault="005B5D04" w:rsidP="00696310">
      <w:pPr>
        <w:spacing w:line="360" w:lineRule="auto"/>
        <w:rPr>
          <w:rFonts w:ascii="Verdana" w:hAnsi="Verdana" w:cs="Calibri"/>
          <w:color w:val="000000"/>
          <w:sz w:val="20"/>
          <w:szCs w:val="20"/>
        </w:rPr>
      </w:pPr>
    </w:p>
    <w:p w14:paraId="1FAB137B" w14:textId="3739F53D" w:rsidR="001519FB" w:rsidRPr="00583563" w:rsidRDefault="001519FB" w:rsidP="001519FB">
      <w:pPr>
        <w:rPr>
          <w:rFonts w:ascii="Verdana" w:hAnsi="Verdana"/>
          <w:sz w:val="18"/>
          <w:szCs w:val="18"/>
        </w:rPr>
      </w:pPr>
    </w:p>
    <w:p w14:paraId="0117227D" w14:textId="77777777" w:rsidR="001519FB" w:rsidRPr="00F02373" w:rsidRDefault="001519FB" w:rsidP="001519FB">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Hadstrong </w:t>
      </w:r>
      <w:hyperlink r:id="rId7"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6F92CFDA" w14:textId="77777777" w:rsidR="001519FB" w:rsidRPr="00F02373" w:rsidRDefault="001519FB" w:rsidP="001519FB">
      <w:pPr>
        <w:spacing w:line="360" w:lineRule="auto"/>
        <w:rPr>
          <w:rFonts w:ascii="Verdana" w:hAnsi="Verdana"/>
          <w:sz w:val="16"/>
          <w:szCs w:val="16"/>
        </w:rPr>
      </w:pPr>
    </w:p>
    <w:p w14:paraId="6E3CD21C" w14:textId="77777777" w:rsidR="001519FB" w:rsidRPr="00AE3C1D" w:rsidRDefault="001519FB" w:rsidP="001519FB">
      <w:pPr>
        <w:rPr>
          <w:rFonts w:ascii="Verdana" w:hAnsi="Verdana"/>
          <w:b/>
          <w:sz w:val="18"/>
          <w:szCs w:val="18"/>
        </w:rPr>
      </w:pPr>
      <w:r w:rsidRPr="00AE3C1D">
        <w:rPr>
          <w:rFonts w:ascii="Verdana" w:hAnsi="Verdana"/>
          <w:b/>
          <w:sz w:val="18"/>
          <w:szCs w:val="18"/>
        </w:rPr>
        <w:t xml:space="preserve">About Driving for Better Business </w:t>
      </w:r>
    </w:p>
    <w:p w14:paraId="2E55618D" w14:textId="77777777" w:rsidR="001519FB" w:rsidRPr="005B069A" w:rsidRDefault="001519FB" w:rsidP="001519FB">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1C8C2EEC" w14:textId="77777777" w:rsidR="001519FB" w:rsidRPr="005B069A" w:rsidRDefault="001519FB" w:rsidP="001519FB">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48F0DF43" w14:textId="77777777" w:rsidR="001519FB" w:rsidRPr="000B3AC5" w:rsidRDefault="001519FB" w:rsidP="001519FB">
      <w:pPr>
        <w:rPr>
          <w:rFonts w:ascii="Verdana" w:hAnsi="Verdana"/>
          <w:sz w:val="18"/>
          <w:szCs w:val="18"/>
        </w:rPr>
      </w:pPr>
      <w:r w:rsidRPr="000B3AC5">
        <w:rPr>
          <w:rFonts w:ascii="Verdana" w:hAnsi="Verdana"/>
          <w:sz w:val="18"/>
          <w:szCs w:val="18"/>
        </w:rPr>
        <w:t xml:space="preserve">Our mission is </w:t>
      </w:r>
      <w:r w:rsidRPr="000B3AC5">
        <w:rPr>
          <w:rFonts w:ascii="Verdana" w:hAnsi="Verdana" w:cs="Arial"/>
          <w:color w:val="333333"/>
          <w:sz w:val="18"/>
          <w:szCs w:val="18"/>
          <w:shd w:val="clear" w:color="auto" w:fill="FFFFFF"/>
        </w:rPr>
        <w:t>to improve the levels of compliance for all those who drive or ride for work by demonstrating the significant business benefits of managing work-related road risk more effectively.</w:t>
      </w:r>
    </w:p>
    <w:p w14:paraId="5BB1EAC6" w14:textId="77777777" w:rsidR="001519FB" w:rsidRPr="00AE3C1D" w:rsidRDefault="0033148D" w:rsidP="001519FB">
      <w:pPr>
        <w:rPr>
          <w:rFonts w:ascii="Verdana" w:hAnsi="Verdana"/>
          <w:sz w:val="18"/>
          <w:szCs w:val="18"/>
        </w:rPr>
      </w:pPr>
      <w:hyperlink r:id="rId8" w:history="1">
        <w:r w:rsidR="001519FB" w:rsidRPr="00AE3C1D">
          <w:rPr>
            <w:rStyle w:val="Hyperlink"/>
            <w:sz w:val="18"/>
            <w:szCs w:val="18"/>
          </w:rPr>
          <w:t>https://www.drivingforbetterbusiness.com/</w:t>
        </w:r>
      </w:hyperlink>
    </w:p>
    <w:p w14:paraId="53889B2D" w14:textId="77777777" w:rsidR="001519FB" w:rsidRPr="00AE3C1D" w:rsidRDefault="001519FB" w:rsidP="001519FB">
      <w:pPr>
        <w:rPr>
          <w:rFonts w:ascii="Verdana" w:hAnsi="Verdana"/>
          <w:sz w:val="18"/>
          <w:szCs w:val="18"/>
        </w:rPr>
      </w:pPr>
    </w:p>
    <w:p w14:paraId="59F4F696" w14:textId="6A57770F" w:rsidR="00927D37" w:rsidRDefault="00927D37"/>
    <w:p w14:paraId="387F7389" w14:textId="0C8016A1" w:rsidR="001519FB" w:rsidRDefault="001519FB"/>
    <w:p w14:paraId="28F0D962" w14:textId="3AD0559A" w:rsidR="001519FB" w:rsidRDefault="001519FB"/>
    <w:p w14:paraId="6570B5FB" w14:textId="30025180" w:rsidR="001519FB" w:rsidRDefault="001519FB"/>
    <w:p w14:paraId="63FD63E1" w14:textId="0AED9A6A" w:rsidR="001519FB" w:rsidRDefault="001519FB"/>
    <w:p w14:paraId="584988A8" w14:textId="180C7F0F" w:rsidR="001519FB" w:rsidRDefault="001519FB"/>
    <w:p w14:paraId="002BD926" w14:textId="77777777" w:rsidR="001519FB" w:rsidRPr="001519FB" w:rsidRDefault="001519FB" w:rsidP="001519FB"/>
    <w:p w14:paraId="327316C0" w14:textId="77777777" w:rsidR="001519FB" w:rsidRDefault="001519FB"/>
    <w:sectPr w:rsidR="00151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FB"/>
    <w:rsid w:val="00032C92"/>
    <w:rsid w:val="001519FB"/>
    <w:rsid w:val="0033148D"/>
    <w:rsid w:val="00571D1C"/>
    <w:rsid w:val="005B5D04"/>
    <w:rsid w:val="005B7F4C"/>
    <w:rsid w:val="00656D99"/>
    <w:rsid w:val="00696310"/>
    <w:rsid w:val="0077313D"/>
    <w:rsid w:val="007C7827"/>
    <w:rsid w:val="008E458D"/>
    <w:rsid w:val="00927D37"/>
    <w:rsid w:val="00F3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E7BD"/>
  <w15:chartTrackingRefBased/>
  <w15:docId w15:val="{D5F7C037-270A-B142-BE9C-FE7B2AE3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10"/>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519FB"/>
    <w:pPr>
      <w:spacing w:before="100" w:beforeAutospacing="1" w:after="100" w:afterAutospacing="1"/>
    </w:pPr>
  </w:style>
  <w:style w:type="character" w:styleId="Hyperlink">
    <w:name w:val="Hyperlink"/>
    <w:basedOn w:val="DefaultParagraphFont"/>
    <w:uiPriority w:val="99"/>
    <w:unhideWhenUsed/>
    <w:rsid w:val="001519FB"/>
    <w:rPr>
      <w:color w:val="0563C1" w:themeColor="hyperlink"/>
      <w:u w:val="single"/>
    </w:rPr>
  </w:style>
  <w:style w:type="paragraph" w:styleId="ListParagraph">
    <w:name w:val="List Paragraph"/>
    <w:basedOn w:val="Normal"/>
    <w:uiPriority w:val="34"/>
    <w:qFormat/>
    <w:rsid w:val="001519FB"/>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5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5937">
      <w:bodyDiv w:val="1"/>
      <w:marLeft w:val="0"/>
      <w:marRight w:val="0"/>
      <w:marTop w:val="0"/>
      <w:marBottom w:val="0"/>
      <w:divBdr>
        <w:top w:val="none" w:sz="0" w:space="0" w:color="auto"/>
        <w:left w:val="none" w:sz="0" w:space="0" w:color="auto"/>
        <w:bottom w:val="none" w:sz="0" w:space="0" w:color="auto"/>
        <w:right w:val="none" w:sz="0" w:space="0" w:color="auto"/>
      </w:divBdr>
    </w:div>
    <w:div w:id="73208540">
      <w:bodyDiv w:val="1"/>
      <w:marLeft w:val="0"/>
      <w:marRight w:val="0"/>
      <w:marTop w:val="0"/>
      <w:marBottom w:val="0"/>
      <w:divBdr>
        <w:top w:val="none" w:sz="0" w:space="0" w:color="auto"/>
        <w:left w:val="none" w:sz="0" w:space="0" w:color="auto"/>
        <w:bottom w:val="none" w:sz="0" w:space="0" w:color="auto"/>
        <w:right w:val="none" w:sz="0" w:space="0" w:color="auto"/>
      </w:divBdr>
    </w:div>
    <w:div w:id="255477567">
      <w:bodyDiv w:val="1"/>
      <w:marLeft w:val="0"/>
      <w:marRight w:val="0"/>
      <w:marTop w:val="0"/>
      <w:marBottom w:val="0"/>
      <w:divBdr>
        <w:top w:val="none" w:sz="0" w:space="0" w:color="auto"/>
        <w:left w:val="none" w:sz="0" w:space="0" w:color="auto"/>
        <w:bottom w:val="none" w:sz="0" w:space="0" w:color="auto"/>
        <w:right w:val="none" w:sz="0" w:space="0" w:color="auto"/>
      </w:divBdr>
    </w:div>
    <w:div w:id="269315390">
      <w:bodyDiv w:val="1"/>
      <w:marLeft w:val="0"/>
      <w:marRight w:val="0"/>
      <w:marTop w:val="0"/>
      <w:marBottom w:val="0"/>
      <w:divBdr>
        <w:top w:val="none" w:sz="0" w:space="0" w:color="auto"/>
        <w:left w:val="none" w:sz="0" w:space="0" w:color="auto"/>
        <w:bottom w:val="none" w:sz="0" w:space="0" w:color="auto"/>
        <w:right w:val="none" w:sz="0" w:space="0" w:color="auto"/>
      </w:divBdr>
    </w:div>
    <w:div w:id="423960770">
      <w:bodyDiv w:val="1"/>
      <w:marLeft w:val="0"/>
      <w:marRight w:val="0"/>
      <w:marTop w:val="0"/>
      <w:marBottom w:val="0"/>
      <w:divBdr>
        <w:top w:val="none" w:sz="0" w:space="0" w:color="auto"/>
        <w:left w:val="none" w:sz="0" w:space="0" w:color="auto"/>
        <w:bottom w:val="none" w:sz="0" w:space="0" w:color="auto"/>
        <w:right w:val="none" w:sz="0" w:space="0" w:color="auto"/>
      </w:divBdr>
      <w:divsChild>
        <w:div w:id="1514880425">
          <w:marLeft w:val="0"/>
          <w:marRight w:val="0"/>
          <w:marTop w:val="0"/>
          <w:marBottom w:val="0"/>
          <w:divBdr>
            <w:top w:val="none" w:sz="0" w:space="0" w:color="auto"/>
            <w:left w:val="none" w:sz="0" w:space="0" w:color="auto"/>
            <w:bottom w:val="none" w:sz="0" w:space="0" w:color="auto"/>
            <w:right w:val="none" w:sz="0" w:space="0" w:color="auto"/>
          </w:divBdr>
        </w:div>
      </w:divsChild>
    </w:div>
    <w:div w:id="650527286">
      <w:bodyDiv w:val="1"/>
      <w:marLeft w:val="0"/>
      <w:marRight w:val="0"/>
      <w:marTop w:val="0"/>
      <w:marBottom w:val="0"/>
      <w:divBdr>
        <w:top w:val="none" w:sz="0" w:space="0" w:color="auto"/>
        <w:left w:val="none" w:sz="0" w:space="0" w:color="auto"/>
        <w:bottom w:val="none" w:sz="0" w:space="0" w:color="auto"/>
        <w:right w:val="none" w:sz="0" w:space="0" w:color="auto"/>
      </w:divBdr>
    </w:div>
    <w:div w:id="845292538">
      <w:bodyDiv w:val="1"/>
      <w:marLeft w:val="0"/>
      <w:marRight w:val="0"/>
      <w:marTop w:val="0"/>
      <w:marBottom w:val="0"/>
      <w:divBdr>
        <w:top w:val="none" w:sz="0" w:space="0" w:color="auto"/>
        <w:left w:val="none" w:sz="0" w:space="0" w:color="auto"/>
        <w:bottom w:val="none" w:sz="0" w:space="0" w:color="auto"/>
        <w:right w:val="none" w:sz="0" w:space="0" w:color="auto"/>
      </w:divBdr>
      <w:divsChild>
        <w:div w:id="1221281558">
          <w:marLeft w:val="0"/>
          <w:marRight w:val="0"/>
          <w:marTop w:val="0"/>
          <w:marBottom w:val="0"/>
          <w:divBdr>
            <w:top w:val="none" w:sz="0" w:space="0" w:color="auto"/>
            <w:left w:val="none" w:sz="0" w:space="0" w:color="auto"/>
            <w:bottom w:val="none" w:sz="0" w:space="0" w:color="auto"/>
            <w:right w:val="none" w:sz="0" w:space="0" w:color="auto"/>
          </w:divBdr>
        </w:div>
      </w:divsChild>
    </w:div>
    <w:div w:id="845560604">
      <w:bodyDiv w:val="1"/>
      <w:marLeft w:val="0"/>
      <w:marRight w:val="0"/>
      <w:marTop w:val="0"/>
      <w:marBottom w:val="0"/>
      <w:divBdr>
        <w:top w:val="none" w:sz="0" w:space="0" w:color="auto"/>
        <w:left w:val="none" w:sz="0" w:space="0" w:color="auto"/>
        <w:bottom w:val="none" w:sz="0" w:space="0" w:color="auto"/>
        <w:right w:val="none" w:sz="0" w:space="0" w:color="auto"/>
      </w:divBdr>
    </w:div>
    <w:div w:id="915474889">
      <w:bodyDiv w:val="1"/>
      <w:marLeft w:val="0"/>
      <w:marRight w:val="0"/>
      <w:marTop w:val="0"/>
      <w:marBottom w:val="0"/>
      <w:divBdr>
        <w:top w:val="none" w:sz="0" w:space="0" w:color="auto"/>
        <w:left w:val="none" w:sz="0" w:space="0" w:color="auto"/>
        <w:bottom w:val="none" w:sz="0" w:space="0" w:color="auto"/>
        <w:right w:val="none" w:sz="0" w:space="0" w:color="auto"/>
      </w:divBdr>
    </w:div>
    <w:div w:id="1157383887">
      <w:bodyDiv w:val="1"/>
      <w:marLeft w:val="0"/>
      <w:marRight w:val="0"/>
      <w:marTop w:val="0"/>
      <w:marBottom w:val="0"/>
      <w:divBdr>
        <w:top w:val="none" w:sz="0" w:space="0" w:color="auto"/>
        <w:left w:val="none" w:sz="0" w:space="0" w:color="auto"/>
        <w:bottom w:val="none" w:sz="0" w:space="0" w:color="auto"/>
        <w:right w:val="none" w:sz="0" w:space="0" w:color="auto"/>
      </w:divBdr>
    </w:div>
    <w:div w:id="1170027245">
      <w:bodyDiv w:val="1"/>
      <w:marLeft w:val="0"/>
      <w:marRight w:val="0"/>
      <w:marTop w:val="0"/>
      <w:marBottom w:val="0"/>
      <w:divBdr>
        <w:top w:val="none" w:sz="0" w:space="0" w:color="auto"/>
        <w:left w:val="none" w:sz="0" w:space="0" w:color="auto"/>
        <w:bottom w:val="none" w:sz="0" w:space="0" w:color="auto"/>
        <w:right w:val="none" w:sz="0" w:space="0" w:color="auto"/>
      </w:divBdr>
    </w:div>
    <w:div w:id="1182475494">
      <w:bodyDiv w:val="1"/>
      <w:marLeft w:val="0"/>
      <w:marRight w:val="0"/>
      <w:marTop w:val="0"/>
      <w:marBottom w:val="0"/>
      <w:divBdr>
        <w:top w:val="none" w:sz="0" w:space="0" w:color="auto"/>
        <w:left w:val="none" w:sz="0" w:space="0" w:color="auto"/>
        <w:bottom w:val="none" w:sz="0" w:space="0" w:color="auto"/>
        <w:right w:val="none" w:sz="0" w:space="0" w:color="auto"/>
      </w:divBdr>
      <w:divsChild>
        <w:div w:id="237785893">
          <w:marLeft w:val="0"/>
          <w:marRight w:val="0"/>
          <w:marTop w:val="0"/>
          <w:marBottom w:val="0"/>
          <w:divBdr>
            <w:top w:val="none" w:sz="0" w:space="0" w:color="auto"/>
            <w:left w:val="none" w:sz="0" w:space="0" w:color="auto"/>
            <w:bottom w:val="none" w:sz="0" w:space="0" w:color="auto"/>
            <w:right w:val="none" w:sz="0" w:space="0" w:color="auto"/>
          </w:divBdr>
        </w:div>
      </w:divsChild>
    </w:div>
    <w:div w:id="1287850072">
      <w:bodyDiv w:val="1"/>
      <w:marLeft w:val="0"/>
      <w:marRight w:val="0"/>
      <w:marTop w:val="0"/>
      <w:marBottom w:val="0"/>
      <w:divBdr>
        <w:top w:val="none" w:sz="0" w:space="0" w:color="auto"/>
        <w:left w:val="none" w:sz="0" w:space="0" w:color="auto"/>
        <w:bottom w:val="none" w:sz="0" w:space="0" w:color="auto"/>
        <w:right w:val="none" w:sz="0" w:space="0" w:color="auto"/>
      </w:divBdr>
    </w:div>
    <w:div w:id="1627809492">
      <w:bodyDiv w:val="1"/>
      <w:marLeft w:val="0"/>
      <w:marRight w:val="0"/>
      <w:marTop w:val="0"/>
      <w:marBottom w:val="0"/>
      <w:divBdr>
        <w:top w:val="none" w:sz="0" w:space="0" w:color="auto"/>
        <w:left w:val="none" w:sz="0" w:space="0" w:color="auto"/>
        <w:bottom w:val="none" w:sz="0" w:space="0" w:color="auto"/>
        <w:right w:val="none" w:sz="0" w:space="0" w:color="auto"/>
      </w:divBdr>
    </w:div>
    <w:div w:id="1759595787">
      <w:bodyDiv w:val="1"/>
      <w:marLeft w:val="0"/>
      <w:marRight w:val="0"/>
      <w:marTop w:val="0"/>
      <w:marBottom w:val="0"/>
      <w:divBdr>
        <w:top w:val="none" w:sz="0" w:space="0" w:color="auto"/>
        <w:left w:val="none" w:sz="0" w:space="0" w:color="auto"/>
        <w:bottom w:val="none" w:sz="0" w:space="0" w:color="auto"/>
        <w:right w:val="none" w:sz="0" w:space="0" w:color="auto"/>
      </w:divBdr>
    </w:div>
    <w:div w:id="18231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 TargetMode="External"/><Relationship Id="rId3" Type="http://schemas.openxmlformats.org/officeDocument/2006/relationships/webSettings" Target="webSettings.xml"/><Relationship Id="rId7" Type="http://schemas.openxmlformats.org/officeDocument/2006/relationships/hyperlink" Target="https://hadstro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ivingforbetterbusiness.com/podcast/women-in-transport/celebrating-women-in-transport-for-international-womens-day"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Tracy Thomas</cp:lastModifiedBy>
  <cp:revision>4</cp:revision>
  <dcterms:created xsi:type="dcterms:W3CDTF">2022-03-03T09:27:00Z</dcterms:created>
  <dcterms:modified xsi:type="dcterms:W3CDTF">2022-03-07T15:32:00Z</dcterms:modified>
</cp:coreProperties>
</file>