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6716E5DF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 xml:space="preserve">Monthly fleet focus, </w:t>
      </w:r>
      <w:r w:rsidR="00DA3A68">
        <w:rPr>
          <w:b/>
          <w:bCs/>
          <w:lang w:val="en-US"/>
        </w:rPr>
        <w:t>January 2025</w:t>
      </w:r>
      <w:r w:rsidRPr="004F0EEA">
        <w:rPr>
          <w:b/>
          <w:bCs/>
          <w:lang w:val="en-US"/>
        </w:rPr>
        <w:t xml:space="preserve">: </w:t>
      </w:r>
      <w:r w:rsidR="00DA3A68">
        <w:rPr>
          <w:b/>
          <w:bCs/>
          <w:lang w:val="en-US"/>
        </w:rPr>
        <w:t>Speed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753BBFDF" w:rsidR="004F0EEA" w:rsidRDefault="00DA3A68" w:rsidP="004F0EEA">
      <w:pPr>
        <w:rPr>
          <w:lang w:val="en-US"/>
        </w:rPr>
      </w:pPr>
      <w:r>
        <w:rPr>
          <w:lang w:val="en-US"/>
        </w:rPr>
        <w:t>Short safety messages</w:t>
      </w:r>
      <w:r w:rsidR="00862F4E">
        <w:rPr>
          <w:lang w:val="en-US"/>
        </w:rPr>
        <w:t xml:space="preserve"> to send out to your drivers </w:t>
      </w:r>
      <w:r>
        <w:rPr>
          <w:lang w:val="en-US"/>
        </w:rPr>
        <w:t>each week during the month</w:t>
      </w:r>
    </w:p>
    <w:p w14:paraId="6FB3A735" w14:textId="77777777" w:rsidR="004F0EEA" w:rsidRDefault="004F0EEA" w:rsidP="004F0EEA">
      <w:pPr>
        <w:rPr>
          <w:lang w:val="en-US"/>
        </w:rPr>
      </w:pPr>
    </w:p>
    <w:p w14:paraId="10CFA481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  <w:r w:rsidRPr="00DA3A68">
        <w:rPr>
          <w:b/>
          <w:bCs/>
          <w:color w:val="0070C0"/>
          <w:lang w:val="en-US"/>
        </w:rPr>
        <w:t>Inappropriate or excessive speed contributed to 400 fatality collisions and 3,000 people being seriously injured in 2023.</w:t>
      </w:r>
    </w:p>
    <w:p w14:paraId="08E69C58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</w:p>
    <w:p w14:paraId="12088748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  <w:r w:rsidRPr="00DA3A68">
        <w:rPr>
          <w:b/>
          <w:bCs/>
          <w:color w:val="0070C0"/>
          <w:lang w:val="en-US"/>
        </w:rPr>
        <w:t>Higher speed means much higher impact speed. A vehicle traveling at 80mph when the brakes are applied will still be doing 39mph at the point where an identical vehicle braking from 70mph would have stopped.</w:t>
      </w:r>
    </w:p>
    <w:p w14:paraId="6C3A882E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</w:p>
    <w:p w14:paraId="1C87414D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  <w:r w:rsidRPr="00DA3A68">
        <w:rPr>
          <w:b/>
          <w:bCs/>
          <w:color w:val="0070C0"/>
          <w:lang w:val="en-US"/>
        </w:rPr>
        <w:t>In the UK, speeding doesn’t save most drivers enough time to boil a kettle. That’s because we have junctions, traffic lights and roundabouts. Studies have shown that motorway journeys at 10mph above the limit save less than five minutes.</w:t>
      </w:r>
    </w:p>
    <w:p w14:paraId="0BE0F2BB" w14:textId="77777777" w:rsidR="00DA3A68" w:rsidRPr="00DA3A68" w:rsidRDefault="00DA3A68" w:rsidP="00DA3A68">
      <w:pPr>
        <w:rPr>
          <w:b/>
          <w:bCs/>
          <w:color w:val="0070C0"/>
          <w:lang w:val="en-US"/>
        </w:rPr>
      </w:pPr>
    </w:p>
    <w:p w14:paraId="74711F33" w14:textId="4FCC958C" w:rsidR="004F0EEA" w:rsidRPr="004F0EEA" w:rsidRDefault="00DA3A68" w:rsidP="00DA3A68">
      <w:pPr>
        <w:rPr>
          <w:lang w:val="en-US"/>
        </w:rPr>
      </w:pPr>
      <w:r w:rsidRPr="00DA3A68">
        <w:rPr>
          <w:b/>
          <w:bCs/>
          <w:color w:val="0070C0"/>
          <w:lang w:val="en-US"/>
        </w:rPr>
        <w:t>Getting caught driving at more than 40mph in a 30mph zone could result in 4-6 points on your licence and a fine equal to your weekly income.</w:t>
      </w:r>
    </w:p>
    <w:sectPr w:rsidR="004F0EEA" w:rsidRPr="004F0EEA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C2198"/>
    <w:rsid w:val="00192901"/>
    <w:rsid w:val="001D4C49"/>
    <w:rsid w:val="0028329C"/>
    <w:rsid w:val="002B594E"/>
    <w:rsid w:val="004F0EEA"/>
    <w:rsid w:val="00727008"/>
    <w:rsid w:val="00742D4C"/>
    <w:rsid w:val="00862F4E"/>
    <w:rsid w:val="008A49AC"/>
    <w:rsid w:val="00A612D5"/>
    <w:rsid w:val="00AE3505"/>
    <w:rsid w:val="00DA3A68"/>
    <w:rsid w:val="00E5496B"/>
    <w:rsid w:val="00E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6</cp:revision>
  <dcterms:created xsi:type="dcterms:W3CDTF">2024-09-03T14:36:00Z</dcterms:created>
  <dcterms:modified xsi:type="dcterms:W3CDTF">2025-01-08T15:48:00Z</dcterms:modified>
</cp:coreProperties>
</file>